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794B4E">
      <w:pPr>
        <w:spacing w:line="578" w:lineRule="exact"/>
        <w:jc w:val="center"/>
        <w:rPr>
          <w:rFonts w:eastAsia="仿宋_GB2312"/>
          <w:sz w:val="32"/>
          <w:szCs w:val="32"/>
        </w:rPr>
      </w:pPr>
      <w:r>
        <w:rPr>
          <w:rFonts w:eastAsia="方正小标宋简体"/>
          <w:bCs/>
          <w:sz w:val="44"/>
          <w:szCs w:val="44"/>
        </w:rPr>
        <w:t>关于开展南京航空航天大学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能源与动力</w:t>
      </w:r>
      <w:r>
        <w:rPr>
          <w:rFonts w:eastAsia="方正小标宋简体"/>
          <w:bCs/>
          <w:sz w:val="44"/>
          <w:szCs w:val="44"/>
        </w:rPr>
        <w:t>学院第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四</w:t>
      </w:r>
      <w:r>
        <w:rPr>
          <w:rFonts w:eastAsia="方正小标宋简体"/>
          <w:bCs/>
          <w:sz w:val="44"/>
          <w:szCs w:val="44"/>
        </w:rPr>
        <w:t>次</w:t>
      </w:r>
      <w:r>
        <w:rPr>
          <w:rFonts w:hint="eastAsia" w:eastAsia="方正小标宋简体"/>
          <w:bCs/>
          <w:sz w:val="44"/>
          <w:szCs w:val="44"/>
        </w:rPr>
        <w:t>研究</w:t>
      </w:r>
      <w:r>
        <w:rPr>
          <w:rFonts w:eastAsia="方正小标宋简体"/>
          <w:bCs/>
          <w:sz w:val="44"/>
          <w:szCs w:val="44"/>
        </w:rPr>
        <w:t>生代表大会提案征集的通知</w:t>
      </w:r>
    </w:p>
    <w:p w14:paraId="3B4AB0AD">
      <w:p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各年级：</w:t>
      </w:r>
    </w:p>
    <w:p w14:paraId="3B689F4F">
      <w:pPr>
        <w:spacing w:line="57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进一步健全学生权益代表和维护机制，及时收集、听取涉及广大同学切身利益和普遍诉求的问题，积极引导我院学生立足我院实际，关注和关心学校和学院发展，发挥在校园和学院建设方面的自主作用，南京航空航天大</w:t>
      </w:r>
      <w:r>
        <w:rPr>
          <w:rFonts w:hint="eastAsia" w:eastAsia="仿宋_GB2312"/>
          <w:sz w:val="32"/>
          <w:szCs w:val="32"/>
          <w:lang w:val="en-US" w:eastAsia="zh-CN"/>
        </w:rPr>
        <w:t>学能源与动力学院第四</w:t>
      </w:r>
      <w:r>
        <w:rPr>
          <w:rFonts w:eastAsia="仿宋_GB2312"/>
          <w:sz w:val="32"/>
          <w:szCs w:val="32"/>
        </w:rPr>
        <w:t>次</w:t>
      </w:r>
      <w:r>
        <w:rPr>
          <w:rFonts w:hint="eastAsia" w:eastAsia="仿宋_GB2312"/>
          <w:sz w:val="32"/>
          <w:szCs w:val="32"/>
        </w:rPr>
        <w:t>研究生</w:t>
      </w:r>
      <w:r>
        <w:rPr>
          <w:rFonts w:eastAsia="仿宋_GB2312"/>
          <w:sz w:val="32"/>
          <w:szCs w:val="32"/>
        </w:rPr>
        <w:t>代表大会将开展提案征集活动。现将细则发布如下，请各年级中心组积极配合开展工作。</w:t>
      </w:r>
    </w:p>
    <w:p w14:paraId="37B477F6">
      <w:pPr>
        <w:spacing w:line="578" w:lineRule="exact"/>
        <w:ind w:firstLine="640" w:firstLineChars="200"/>
        <w:rPr>
          <w:rFonts w:eastAsia="黑体"/>
          <w:bCs/>
          <w:sz w:val="32"/>
          <w:szCs w:val="24"/>
        </w:rPr>
      </w:pPr>
      <w:r>
        <w:rPr>
          <w:rFonts w:eastAsia="黑体"/>
          <w:bCs/>
          <w:sz w:val="32"/>
          <w:szCs w:val="24"/>
        </w:rPr>
        <w:t>一、提案要求</w:t>
      </w:r>
    </w:p>
    <w:p w14:paraId="216ADF2D">
      <w:pPr>
        <w:spacing w:line="57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提案可以以集体（各</w:t>
      </w:r>
      <w:r>
        <w:rPr>
          <w:rFonts w:hint="eastAsia" w:eastAsia="仿宋_GB2312"/>
          <w:sz w:val="32"/>
          <w:szCs w:val="32"/>
          <w:lang w:val="en-US" w:eastAsia="zh-CN"/>
        </w:rPr>
        <w:t>年级</w:t>
      </w:r>
      <w:bookmarkStart w:id="0" w:name="_GoBack"/>
      <w:bookmarkEnd w:id="0"/>
      <w:r>
        <w:rPr>
          <w:rFonts w:eastAsia="仿宋_GB2312"/>
          <w:sz w:val="32"/>
          <w:szCs w:val="32"/>
        </w:rPr>
        <w:t>、班级）或个人名义提出，原则上每位代表应提出至少一则提案。提案应围绕学校、学院与学生自身发展，真实反映学生所想、所需、所求，理有所依，言有所据。内容均要求原创，不得抄袭，具有一定的可行性。</w:t>
      </w:r>
    </w:p>
    <w:p w14:paraId="1C008DC7">
      <w:pPr>
        <w:spacing w:line="578" w:lineRule="exact"/>
        <w:ind w:firstLine="640" w:firstLineChars="200"/>
        <w:rPr>
          <w:rFonts w:eastAsia="黑体"/>
          <w:bCs/>
          <w:sz w:val="32"/>
          <w:szCs w:val="24"/>
        </w:rPr>
      </w:pPr>
      <w:r>
        <w:rPr>
          <w:rFonts w:eastAsia="黑体"/>
          <w:bCs/>
          <w:sz w:val="32"/>
          <w:szCs w:val="24"/>
        </w:rPr>
        <w:t>二、活动时间及参与方式</w:t>
      </w:r>
    </w:p>
    <w:p w14:paraId="5C4BC942">
      <w:pPr>
        <w:spacing w:line="57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活动时间：1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日—1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日</w:t>
      </w:r>
    </w:p>
    <w:p w14:paraId="35A1AF3E">
      <w:pPr>
        <w:spacing w:line="57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参与方式：将提案以表格格式发送至各学院</w:t>
      </w:r>
      <w:r>
        <w:rPr>
          <w:rFonts w:hint="eastAsia" w:eastAsia="仿宋_GB2312"/>
          <w:sz w:val="32"/>
          <w:szCs w:val="32"/>
        </w:rPr>
        <w:t>研究生</w:t>
      </w:r>
      <w:r>
        <w:rPr>
          <w:rFonts w:eastAsia="仿宋_GB2312"/>
          <w:sz w:val="32"/>
          <w:szCs w:val="32"/>
        </w:rPr>
        <w:t>会邮箱。</w:t>
      </w:r>
    </w:p>
    <w:p w14:paraId="3666D449">
      <w:p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附件：南京航空航天大</w:t>
      </w:r>
      <w:r>
        <w:rPr>
          <w:rFonts w:hint="eastAsia" w:eastAsia="仿宋_GB2312"/>
          <w:sz w:val="32"/>
          <w:szCs w:val="32"/>
          <w:lang w:val="en-US" w:eastAsia="zh-CN"/>
        </w:rPr>
        <w:t>学能源与动力学院第四</w:t>
      </w:r>
      <w:r>
        <w:rPr>
          <w:rFonts w:eastAsia="仿宋_GB2312"/>
          <w:sz w:val="32"/>
          <w:szCs w:val="32"/>
        </w:rPr>
        <w:t>次</w:t>
      </w:r>
      <w:r>
        <w:rPr>
          <w:rFonts w:hint="eastAsia" w:eastAsia="仿宋_GB2312"/>
          <w:sz w:val="32"/>
          <w:szCs w:val="32"/>
        </w:rPr>
        <w:t>研究生</w:t>
      </w:r>
      <w:r>
        <w:rPr>
          <w:rFonts w:eastAsia="仿宋_GB2312"/>
          <w:sz w:val="32"/>
          <w:szCs w:val="32"/>
        </w:rPr>
        <w:t>代表大会提案征集表</w:t>
      </w:r>
    </w:p>
    <w:p w14:paraId="21EACF1C">
      <w:pPr>
        <w:spacing w:line="578" w:lineRule="exact"/>
        <w:rPr>
          <w:rFonts w:eastAsia="仿宋_GB2312"/>
          <w:sz w:val="32"/>
          <w:szCs w:val="32"/>
        </w:rPr>
      </w:pPr>
    </w:p>
    <w:p w14:paraId="48182FCD">
      <w:pPr>
        <w:spacing w:line="578" w:lineRule="exact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南京航空航天大</w:t>
      </w:r>
      <w:r>
        <w:rPr>
          <w:rFonts w:hint="eastAsia" w:eastAsia="仿宋_GB2312"/>
          <w:sz w:val="32"/>
          <w:szCs w:val="32"/>
          <w:lang w:val="en-US" w:eastAsia="zh-CN"/>
        </w:rPr>
        <w:t>学能源与动力</w:t>
      </w:r>
      <w:r>
        <w:rPr>
          <w:rFonts w:eastAsia="仿宋_GB2312"/>
          <w:sz w:val="32"/>
          <w:szCs w:val="32"/>
        </w:rPr>
        <w:t>学院</w:t>
      </w:r>
      <w:r>
        <w:rPr>
          <w:rFonts w:hint="eastAsia" w:eastAsia="仿宋_GB2312"/>
          <w:sz w:val="32"/>
          <w:szCs w:val="32"/>
        </w:rPr>
        <w:t>研究生</w:t>
      </w:r>
      <w:r>
        <w:rPr>
          <w:rFonts w:eastAsia="仿宋_GB2312"/>
          <w:sz w:val="32"/>
          <w:szCs w:val="32"/>
        </w:rPr>
        <w:t>会</w:t>
      </w:r>
    </w:p>
    <w:p w14:paraId="62EEA203">
      <w:pPr>
        <w:wordWrap w:val="0"/>
        <w:spacing w:line="578" w:lineRule="exact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年1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 xml:space="preserve">    </w:t>
      </w:r>
    </w:p>
    <w:p w14:paraId="25CF2D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180A50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南京航空航天大学</w:t>
      </w:r>
      <w:r>
        <w:rPr>
          <w:rFonts w:hint="eastAsia" w:eastAsia="方正小标宋简体"/>
          <w:bCs/>
          <w:sz w:val="44"/>
          <w:szCs w:val="44"/>
        </w:rPr>
        <w:t>能源与动力</w:t>
      </w:r>
      <w:r>
        <w:rPr>
          <w:rFonts w:eastAsia="方正小标宋简体"/>
          <w:bCs/>
          <w:sz w:val="44"/>
          <w:szCs w:val="44"/>
        </w:rPr>
        <w:t>学院第</w:t>
      </w:r>
      <w:r>
        <w:rPr>
          <w:rFonts w:hint="eastAsia" w:eastAsia="方正小标宋简体"/>
          <w:bCs/>
          <w:sz w:val="44"/>
          <w:szCs w:val="44"/>
        </w:rPr>
        <w:t>四</w:t>
      </w:r>
      <w:r>
        <w:rPr>
          <w:rFonts w:eastAsia="方正小标宋简体"/>
          <w:bCs/>
          <w:sz w:val="44"/>
          <w:szCs w:val="44"/>
        </w:rPr>
        <w:t>次</w:t>
      </w:r>
    </w:p>
    <w:p w14:paraId="5EC4AA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研究生</w:t>
      </w:r>
      <w:r>
        <w:rPr>
          <w:rFonts w:eastAsia="方正小标宋简体"/>
          <w:bCs/>
          <w:sz w:val="44"/>
          <w:szCs w:val="44"/>
        </w:rPr>
        <w:t>代表大会提案征集</w:t>
      </w:r>
    </w:p>
    <w:p w14:paraId="39BD76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center"/>
        <w:textAlignment w:val="baseline"/>
        <w:rPr>
          <w:rFonts w:ascii="仿宋_GB2312" w:hAnsi="仿宋_GB2312" w:eastAsia="仿宋_GB2312" w:cs="仿宋_GB2312"/>
          <w:color w:val="000000"/>
          <w:kern w:val="0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                           编号：（         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BD09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68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提出人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AF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A2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提出人学号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C6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14:paraId="0995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11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提出人联系方式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9E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82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提出人邮箱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A8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14:paraId="6DD19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EF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43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5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提案人政治面貌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73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14:paraId="4760E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5E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附议人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4A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62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提案人学号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4C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14:paraId="6467C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F1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提案人联系方式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61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32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提案人邮箱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7C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14:paraId="78A3C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C4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提案类别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96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 ）学术科研           （ ）教学管理</w:t>
            </w:r>
          </w:p>
          <w:p w14:paraId="22DB7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 ）权益维护           （ ）校园建设</w:t>
            </w:r>
          </w:p>
          <w:p w14:paraId="59890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 ）校园安全           （ ）学生培养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（ ）校园文化（ ）公共服务（ ）其他：</w:t>
            </w:r>
          </w:p>
        </w:tc>
      </w:tr>
      <w:tr w14:paraId="7C6A1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E5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提案标题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9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14:paraId="09680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FA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提案提出原因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11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14:paraId="57130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9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提案主要内容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F1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14:paraId="460B0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7B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解决办法或建议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9E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</w:p>
          <w:p w14:paraId="43BD0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14:paraId="2B9C5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12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受理及落实情况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1B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</w:p>
          <w:p w14:paraId="50035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14:paraId="26C176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baseline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注意事项：“提案人”应为一名正式代表或团体单位；“提案编号”请勿填写；请在相应的“提案类别”（  ）中标记“√”。</w:t>
      </w:r>
    </w:p>
    <w:p w14:paraId="66FD7E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lef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提案人签名：              附议人签名：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2E93D2-C6D1-4E7A-8F4A-CBB6460995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B1CB15B-F685-4709-AB1B-ACA76EA1DB4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5C0D2A5-7E2F-4CBE-919A-4E01B767DA5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0B6D439-439A-4CA2-9B0C-4FD45BEE80C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63E67">
    <w:pPr>
      <w:pStyle w:val="4"/>
      <w:jc w:val="both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371E11"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371E11"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D77C3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lYjIwZDJhNDQ4MGM4ODNiMTJhNmIyMTc3OTlhMzUifQ=="/>
  </w:docVars>
  <w:rsids>
    <w:rsidRoot w:val="1A984515"/>
    <w:rsid w:val="00041183"/>
    <w:rsid w:val="00073AF5"/>
    <w:rsid w:val="000823A3"/>
    <w:rsid w:val="00095501"/>
    <w:rsid w:val="001D16BD"/>
    <w:rsid w:val="0022319B"/>
    <w:rsid w:val="002316B9"/>
    <w:rsid w:val="00244CE9"/>
    <w:rsid w:val="00250E93"/>
    <w:rsid w:val="00346EE1"/>
    <w:rsid w:val="003D6F2A"/>
    <w:rsid w:val="003E6AC8"/>
    <w:rsid w:val="00401FD2"/>
    <w:rsid w:val="0046404B"/>
    <w:rsid w:val="0047692A"/>
    <w:rsid w:val="004B4BC5"/>
    <w:rsid w:val="004C03C5"/>
    <w:rsid w:val="00560427"/>
    <w:rsid w:val="00625C8C"/>
    <w:rsid w:val="00645666"/>
    <w:rsid w:val="006A6A20"/>
    <w:rsid w:val="006E5DBE"/>
    <w:rsid w:val="007046E5"/>
    <w:rsid w:val="0074143E"/>
    <w:rsid w:val="007463C4"/>
    <w:rsid w:val="007C5B53"/>
    <w:rsid w:val="007E3580"/>
    <w:rsid w:val="007F1C16"/>
    <w:rsid w:val="00831F39"/>
    <w:rsid w:val="00831F8C"/>
    <w:rsid w:val="00853595"/>
    <w:rsid w:val="009335EB"/>
    <w:rsid w:val="0098726D"/>
    <w:rsid w:val="009953F2"/>
    <w:rsid w:val="009B2E55"/>
    <w:rsid w:val="009C6292"/>
    <w:rsid w:val="009D5021"/>
    <w:rsid w:val="009E2813"/>
    <w:rsid w:val="00A50BAA"/>
    <w:rsid w:val="00A96533"/>
    <w:rsid w:val="00AC46BD"/>
    <w:rsid w:val="00AC4F6D"/>
    <w:rsid w:val="00AD7136"/>
    <w:rsid w:val="00AF27A9"/>
    <w:rsid w:val="00B50564"/>
    <w:rsid w:val="00B9089F"/>
    <w:rsid w:val="00B944B3"/>
    <w:rsid w:val="00BD0A18"/>
    <w:rsid w:val="00BF28D4"/>
    <w:rsid w:val="00C02286"/>
    <w:rsid w:val="00C35FB3"/>
    <w:rsid w:val="00C77C95"/>
    <w:rsid w:val="00C87A8C"/>
    <w:rsid w:val="00CA5894"/>
    <w:rsid w:val="00CB35DD"/>
    <w:rsid w:val="00D237FE"/>
    <w:rsid w:val="00D36482"/>
    <w:rsid w:val="00D90143"/>
    <w:rsid w:val="00ED27E7"/>
    <w:rsid w:val="00EF5E22"/>
    <w:rsid w:val="00F01147"/>
    <w:rsid w:val="00F0228B"/>
    <w:rsid w:val="00FB2AAD"/>
    <w:rsid w:val="00FD4CE6"/>
    <w:rsid w:val="06BA22B7"/>
    <w:rsid w:val="076C2B3D"/>
    <w:rsid w:val="0E550781"/>
    <w:rsid w:val="0F160610"/>
    <w:rsid w:val="13F201D4"/>
    <w:rsid w:val="1A984515"/>
    <w:rsid w:val="1B561A7E"/>
    <w:rsid w:val="2A3779E2"/>
    <w:rsid w:val="34DE240F"/>
    <w:rsid w:val="351D0C9A"/>
    <w:rsid w:val="38BB7B3D"/>
    <w:rsid w:val="3ED06EC3"/>
    <w:rsid w:val="4F400A92"/>
    <w:rsid w:val="510B0B6F"/>
    <w:rsid w:val="53067223"/>
    <w:rsid w:val="54183C3E"/>
    <w:rsid w:val="574F3534"/>
    <w:rsid w:val="5AA34562"/>
    <w:rsid w:val="636E5628"/>
    <w:rsid w:val="69EB3AE6"/>
    <w:rsid w:val="70EE2ECB"/>
    <w:rsid w:val="7A957FE7"/>
    <w:rsid w:val="7D140B97"/>
    <w:rsid w:val="7E5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nhideWhenUsed/>
    <w:qFormat/>
    <w:uiPriority w:val="99"/>
    <w:rPr>
      <w:b/>
      <w:bCs/>
    </w:rPr>
  </w:style>
  <w:style w:type="table" w:styleId="8">
    <w:name w:val="Table Grid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unhideWhenUsed/>
    <w:qFormat/>
    <w:uiPriority w:val="99"/>
    <w:rPr>
      <w:color w:val="954F72"/>
      <w:u w:val="single"/>
    </w:rPr>
  </w:style>
  <w:style w:type="character" w:styleId="11">
    <w:name w:val="Hyperlink"/>
    <w:unhideWhenUsed/>
    <w:qFormat/>
    <w:uiPriority w:val="99"/>
    <w:rPr>
      <w:color w:val="0563C1"/>
      <w:u w:val="single"/>
    </w:rPr>
  </w:style>
  <w:style w:type="character" w:styleId="12">
    <w:name w:val="annotation reference"/>
    <w:unhideWhenUsed/>
    <w:qFormat/>
    <w:uiPriority w:val="99"/>
    <w:rPr>
      <w:sz w:val="21"/>
      <w:szCs w:val="21"/>
    </w:rPr>
  </w:style>
  <w:style w:type="character" w:customStyle="1" w:styleId="13">
    <w:name w:val="批注文字 字符"/>
    <w:link w:val="2"/>
    <w:qFormat/>
    <w:uiPriority w:val="99"/>
    <w:rPr>
      <w:kern w:val="2"/>
      <w:sz w:val="21"/>
      <w:szCs w:val="24"/>
    </w:rPr>
  </w:style>
  <w:style w:type="character" w:customStyle="1" w:styleId="14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6">
    <w:name w:val="批注主题 字符"/>
    <w:link w:val="6"/>
    <w:semiHidden/>
    <w:qFormat/>
    <w:uiPriority w:val="99"/>
    <w:rPr>
      <w:b/>
      <w:bCs/>
      <w:kern w:val="2"/>
      <w:sz w:val="21"/>
      <w:szCs w:val="24"/>
    </w:rPr>
  </w:style>
  <w:style w:type="paragraph" w:customStyle="1" w:styleId="17">
    <w:name w:val="List Paragraph1"/>
    <w:qFormat/>
    <w:uiPriority w:val="34"/>
    <w:pPr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_Style 17"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660</Characters>
  <Lines>5</Lines>
  <Paragraphs>1</Paragraphs>
  <TotalTime>1</TotalTime>
  <ScaleCrop>false</ScaleCrop>
  <LinksUpToDate>false</LinksUpToDate>
  <CharactersWithSpaces>768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2024-11-25T01:53:00Z</dcterms:created>
  <dc:creator>LZQ</dc:creator>
  <cp:lastModifiedBy>陈华华</cp:lastModifiedBy>
  <cp:lastPrinted>2019-11-08T03:09:00Z</cp:lastPrinted>
  <dcterms:modified xsi:type="dcterms:W3CDTF">2024-12-03T00:47:52Z</dcterms:modified>
  <dc:title>校学生会[2014]11号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2FE84B454D0A46FA9AE65EC7B1E23E53_13</vt:lpwstr>
  </property>
</Properties>
</file>